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12857" w14:textId="77777777" w:rsidR="00F273A3" w:rsidRDefault="00F273A3">
      <w:pPr>
        <w:pStyle w:val="GvdeMetni"/>
        <w:rPr>
          <w:sz w:val="20"/>
        </w:rPr>
      </w:pPr>
      <w:bookmarkStart w:id="0" w:name="_Hlk113229716"/>
    </w:p>
    <w:p w14:paraId="41954C46" w14:textId="77777777" w:rsidR="00F273A3" w:rsidRDefault="00F273A3">
      <w:pPr>
        <w:pStyle w:val="GvdeMetni"/>
        <w:spacing w:before="9"/>
        <w:rPr>
          <w:sz w:val="17"/>
        </w:rPr>
      </w:pPr>
    </w:p>
    <w:p w14:paraId="0D68A3C4" w14:textId="77777777" w:rsidR="008B2A69" w:rsidRDefault="00CB7FB6" w:rsidP="00186D37">
      <w:pPr>
        <w:pStyle w:val="GvdeMetni"/>
        <w:jc w:val="center"/>
        <w:rPr>
          <w:b/>
          <w:bCs/>
          <w:spacing w:val="20"/>
          <w:sz w:val="32"/>
          <w:szCs w:val="32"/>
          <w:u w:val="single"/>
        </w:rPr>
      </w:pPr>
      <w:r w:rsidRPr="00BA700A">
        <w:rPr>
          <w:b/>
          <w:bCs/>
          <w:spacing w:val="20"/>
          <w:sz w:val="32"/>
          <w:szCs w:val="32"/>
          <w:u w:val="single"/>
        </w:rPr>
        <w:t xml:space="preserve">International Journal of </w:t>
      </w:r>
    </w:p>
    <w:p w14:paraId="561B0C54" w14:textId="583BE90E" w:rsidR="00F273A3" w:rsidRPr="00BA700A" w:rsidRDefault="00CB7FB6" w:rsidP="00186D37">
      <w:pPr>
        <w:pStyle w:val="GvdeMetni"/>
        <w:jc w:val="center"/>
        <w:rPr>
          <w:b/>
          <w:sz w:val="16"/>
          <w:szCs w:val="14"/>
          <w:u w:val="single"/>
        </w:rPr>
      </w:pPr>
      <w:r w:rsidRPr="00BA700A">
        <w:rPr>
          <w:b/>
          <w:bCs/>
          <w:spacing w:val="20"/>
          <w:sz w:val="32"/>
          <w:szCs w:val="32"/>
          <w:u w:val="single"/>
        </w:rPr>
        <w:t>Applied Methods in Electronics and Computers (IJAMEC)</w:t>
      </w:r>
    </w:p>
    <w:p w14:paraId="66B4DCB0" w14:textId="77777777" w:rsidR="00F273A3" w:rsidRDefault="00F273A3">
      <w:pPr>
        <w:pStyle w:val="GvdeMetni"/>
        <w:rPr>
          <w:b/>
          <w:sz w:val="20"/>
        </w:rPr>
      </w:pPr>
    </w:p>
    <w:p w14:paraId="4383348A" w14:textId="77777777" w:rsidR="00F273A3" w:rsidRDefault="00F273A3">
      <w:pPr>
        <w:rPr>
          <w:sz w:val="20"/>
        </w:rPr>
        <w:sectPr w:rsidR="00F273A3" w:rsidSect="008B2A69">
          <w:type w:val="continuous"/>
          <w:pgSz w:w="11900" w:h="16840" w:code="9"/>
          <w:pgMar w:top="170" w:right="261" w:bottom="176" w:left="170" w:header="709" w:footer="709" w:gutter="0"/>
          <w:cols w:space="708"/>
        </w:sectPr>
      </w:pPr>
    </w:p>
    <w:p w14:paraId="1B835B7D" w14:textId="77777777" w:rsidR="00F273A3" w:rsidRDefault="00F273A3">
      <w:pPr>
        <w:pStyle w:val="GvdeMetni"/>
        <w:spacing w:before="9"/>
        <w:rPr>
          <w:b/>
          <w:sz w:val="32"/>
        </w:rPr>
      </w:pPr>
    </w:p>
    <w:p w14:paraId="19599D95" w14:textId="77777777" w:rsidR="00F273A3" w:rsidRDefault="00000000" w:rsidP="008B2A69">
      <w:pPr>
        <w:spacing w:before="1"/>
        <w:ind w:left="2835"/>
        <w:rPr>
          <w:b/>
          <w:sz w:val="28"/>
        </w:rPr>
      </w:pPr>
      <w:r>
        <w:rPr>
          <w:b/>
          <w:sz w:val="28"/>
        </w:rPr>
        <w:t>COPYRIGHT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CONSENT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FORM</w:t>
      </w:r>
    </w:p>
    <w:p w14:paraId="1DFF286F" w14:textId="77777777" w:rsidR="00F273A3" w:rsidRDefault="00000000">
      <w:pPr>
        <w:pStyle w:val="GvdeMetni"/>
        <w:spacing w:before="4"/>
        <w:rPr>
          <w:b/>
          <w:sz w:val="22"/>
        </w:rPr>
      </w:pPr>
      <w:r>
        <w:br w:type="column"/>
      </w:r>
    </w:p>
    <w:p w14:paraId="60BEF2DA" w14:textId="369C0E16" w:rsidR="00F273A3" w:rsidRDefault="00000000">
      <w:pPr>
        <w:pStyle w:val="GvdeMetni"/>
        <w:ind w:left="554"/>
      </w:pPr>
      <w:r>
        <w:rPr>
          <w:u w:val="single"/>
        </w:rPr>
        <w:t>Date</w:t>
      </w:r>
      <w:r>
        <w:rPr>
          <w:spacing w:val="-3"/>
          <w:u w:val="single"/>
        </w:rPr>
        <w:t xml:space="preserve"> </w:t>
      </w:r>
      <w:r>
        <w:rPr>
          <w:u w:val="single"/>
        </w:rPr>
        <w:t>(dd/mm/</w:t>
      </w:r>
      <w:proofErr w:type="spellStart"/>
      <w:r>
        <w:rPr>
          <w:u w:val="single"/>
        </w:rPr>
        <w:t>yyyy</w:t>
      </w:r>
      <w:proofErr w:type="spellEnd"/>
      <w:r>
        <w:rPr>
          <w:u w:val="single"/>
        </w:rPr>
        <w:t>)</w:t>
      </w:r>
    </w:p>
    <w:p w14:paraId="18778ECF" w14:textId="77777777" w:rsidR="00F273A3" w:rsidRDefault="00F273A3">
      <w:pPr>
        <w:sectPr w:rsidR="00F273A3" w:rsidSect="008B2A69">
          <w:type w:val="continuous"/>
          <w:pgSz w:w="11900" w:h="16840" w:code="9"/>
          <w:pgMar w:top="170" w:right="261" w:bottom="176" w:left="170" w:header="709" w:footer="709" w:gutter="0"/>
          <w:cols w:num="2" w:space="708" w:equalWidth="0">
            <w:col w:w="7811" w:space="1129"/>
            <w:col w:w="2529"/>
          </w:cols>
        </w:sectPr>
      </w:pPr>
    </w:p>
    <w:p w14:paraId="3DAE471C" w14:textId="77777777" w:rsidR="00F273A3" w:rsidRDefault="00F273A3">
      <w:pPr>
        <w:pStyle w:val="GvdeMetni"/>
        <w:spacing w:before="2"/>
        <w:rPr>
          <w:sz w:val="25"/>
        </w:rPr>
      </w:pPr>
    </w:p>
    <w:p w14:paraId="7ADA61B8" w14:textId="09082F33" w:rsidR="00BA700A" w:rsidRDefault="00BA700A">
      <w:pPr>
        <w:pStyle w:val="GvdeMetni"/>
        <w:spacing w:before="2"/>
        <w:rPr>
          <w:sz w:val="25"/>
        </w:rPr>
      </w:pPr>
    </w:p>
    <w:p w14:paraId="61EAC194" w14:textId="36EDF1AE" w:rsidR="00F273A3" w:rsidRDefault="00000000">
      <w:pPr>
        <w:pStyle w:val="GvdeMetni"/>
        <w:spacing w:before="92"/>
        <w:ind w:left="534"/>
      </w:pP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PAPER,</w:t>
      </w:r>
    </w:p>
    <w:p w14:paraId="061144C1" w14:textId="77777777" w:rsidR="00F273A3" w:rsidRDefault="00F273A3">
      <w:pPr>
        <w:pStyle w:val="GvdeMetni"/>
        <w:rPr>
          <w:sz w:val="20"/>
        </w:rPr>
      </w:pPr>
    </w:p>
    <w:p w14:paraId="5F87487F" w14:textId="1AFCA47A" w:rsidR="00F273A3" w:rsidRDefault="00186D37">
      <w:pPr>
        <w:pStyle w:val="GvdeMetni"/>
        <w:rPr>
          <w:sz w:val="20"/>
        </w:rPr>
      </w:pPr>
      <w:r>
        <w:rPr>
          <w:sz w:val="20"/>
        </w:rPr>
        <w:tab/>
      </w:r>
    </w:p>
    <w:p w14:paraId="63F52CAA" w14:textId="77777777" w:rsidR="00F273A3" w:rsidRDefault="00F273A3">
      <w:pPr>
        <w:pStyle w:val="GvdeMetni"/>
        <w:rPr>
          <w:sz w:val="20"/>
        </w:rPr>
      </w:pPr>
    </w:p>
    <w:p w14:paraId="7E767789" w14:textId="77777777" w:rsidR="00F273A3" w:rsidRDefault="00000000">
      <w:pPr>
        <w:pStyle w:val="GvdeMetni"/>
        <w:ind w:left="523"/>
      </w:pPr>
      <w:r>
        <w:t>COMPLETE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AUTHORS:</w:t>
      </w:r>
    </w:p>
    <w:p w14:paraId="21D4CB5E" w14:textId="77777777" w:rsidR="00F273A3" w:rsidRDefault="00F273A3">
      <w:pPr>
        <w:pStyle w:val="GvdeMetni"/>
        <w:rPr>
          <w:sz w:val="20"/>
        </w:rPr>
      </w:pPr>
    </w:p>
    <w:p w14:paraId="7B8A8DB7" w14:textId="77777777" w:rsidR="00F273A3" w:rsidRDefault="00F273A3">
      <w:pPr>
        <w:pStyle w:val="GvdeMetni"/>
        <w:rPr>
          <w:sz w:val="20"/>
        </w:rPr>
      </w:pPr>
    </w:p>
    <w:p w14:paraId="0D6BAB02" w14:textId="77777777" w:rsidR="00F273A3" w:rsidRDefault="00F273A3">
      <w:pPr>
        <w:pStyle w:val="GvdeMetni"/>
        <w:rPr>
          <w:sz w:val="20"/>
        </w:rPr>
      </w:pPr>
    </w:p>
    <w:p w14:paraId="768C1336" w14:textId="77777777" w:rsidR="00F273A3" w:rsidRDefault="00F273A3">
      <w:pPr>
        <w:pStyle w:val="GvdeMetni"/>
        <w:rPr>
          <w:sz w:val="20"/>
        </w:rPr>
      </w:pPr>
    </w:p>
    <w:p w14:paraId="76C9F440" w14:textId="77777777" w:rsidR="00F273A3" w:rsidRDefault="00000000">
      <w:pPr>
        <w:pStyle w:val="Balk1"/>
        <w:spacing w:before="151"/>
      </w:pPr>
      <w:bookmarkStart w:id="1" w:name="_bookmark0"/>
      <w:bookmarkEnd w:id="1"/>
      <w:r>
        <w:t>COPYRIGHT</w:t>
      </w:r>
      <w:r>
        <w:rPr>
          <w:spacing w:val="-9"/>
        </w:rPr>
        <w:t xml:space="preserve"> </w:t>
      </w:r>
      <w:r>
        <w:t>TRANSFER</w:t>
      </w:r>
    </w:p>
    <w:p w14:paraId="3CAC4259" w14:textId="22A24B20" w:rsidR="00F273A3" w:rsidRDefault="00000000" w:rsidP="00440813">
      <w:pPr>
        <w:pStyle w:val="GvdeMetni"/>
        <w:spacing w:before="5" w:line="247" w:lineRule="auto"/>
        <w:ind w:left="523" w:right="592"/>
        <w:jc w:val="both"/>
      </w:pPr>
      <w:r>
        <w:t xml:space="preserve">The undersigned hereby assigns to </w:t>
      </w:r>
      <w:r w:rsidR="00CB7FB6" w:rsidRPr="00CB7FB6">
        <w:t xml:space="preserve">International Journal of Applied Methods in Electronics and Computers </w:t>
      </w:r>
      <w:r>
        <w:t>(the "</w:t>
      </w:r>
      <w:bookmarkStart w:id="2" w:name="OLE_LINK1"/>
      <w:r w:rsidR="00CB7FB6">
        <w:t>IJAMEC</w:t>
      </w:r>
      <w:bookmarkEnd w:id="2"/>
      <w:r>
        <w:t>") all rights under copyright</w:t>
      </w:r>
      <w:r>
        <w:rPr>
          <w:spacing w:val="-43"/>
        </w:rPr>
        <w:t xml:space="preserve"> </w:t>
      </w:r>
      <w:r>
        <w:t>that may exist in and to: (a) the above Work,</w:t>
      </w:r>
      <w:r w:rsidR="00186D37">
        <w:t xml:space="preserve"> </w:t>
      </w:r>
      <w:r>
        <w:t xml:space="preserve">including any revised or expanded derivative works submitted to the </w:t>
      </w:r>
      <w:r w:rsidR="00CB7FB6">
        <w:t xml:space="preserve">IJAMEC </w:t>
      </w:r>
      <w:r>
        <w:t>by the undersigned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the Work; and (b) any associated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or multimedia components or other enhancements accompanying</w:t>
      </w:r>
      <w:r>
        <w:rPr>
          <w:spacing w:val="-1"/>
        </w:rPr>
        <w:t xml:space="preserve"> </w:t>
      </w:r>
      <w:r>
        <w:t>the Work.</w:t>
      </w:r>
    </w:p>
    <w:p w14:paraId="377A16FE" w14:textId="77777777" w:rsidR="00F273A3" w:rsidRDefault="00F273A3">
      <w:pPr>
        <w:pStyle w:val="GvdeMetni"/>
        <w:spacing w:before="11"/>
      </w:pPr>
    </w:p>
    <w:p w14:paraId="61D0CCC3" w14:textId="77777777" w:rsidR="00F273A3" w:rsidRDefault="00000000">
      <w:pPr>
        <w:pStyle w:val="Balk1"/>
      </w:pPr>
      <w:r>
        <w:t>CONSENT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RELEASE</w:t>
      </w:r>
    </w:p>
    <w:p w14:paraId="224C416A" w14:textId="2A040698" w:rsidR="00F273A3" w:rsidRDefault="00000000" w:rsidP="00440813">
      <w:pPr>
        <w:pStyle w:val="GvdeMetni"/>
        <w:spacing w:before="9" w:line="249" w:lineRule="auto"/>
        <w:ind w:left="523" w:right="391"/>
        <w:jc w:val="both"/>
      </w:pPr>
      <w:r>
        <w:t xml:space="preserve">This signed statement must be returned to </w:t>
      </w:r>
      <w:r w:rsidR="00CB7FB6">
        <w:t xml:space="preserve">IJAMEC </w:t>
      </w:r>
      <w:r>
        <w:t>prior to the scheduled publication of the Journal in which the Paper will be published. The</w:t>
      </w:r>
      <w:r>
        <w:rPr>
          <w:spacing w:val="1"/>
        </w:rPr>
        <w:t xml:space="preserve"> </w:t>
      </w:r>
      <w:r>
        <w:t>intent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Agreement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protect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interests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both</w:t>
      </w:r>
      <w:r>
        <w:rPr>
          <w:spacing w:val="6"/>
        </w:rPr>
        <w:t xml:space="preserve"> </w:t>
      </w:r>
      <w:r w:rsidR="00CB7FB6">
        <w:t xml:space="preserve">IJAMEC </w:t>
      </w:r>
      <w:r>
        <w:t>and</w:t>
      </w:r>
      <w:r>
        <w:rPr>
          <w:spacing w:val="7"/>
        </w:rPr>
        <w:t xml:space="preserve"> </w:t>
      </w:r>
      <w:r>
        <w:t>authors/employers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specify</w:t>
      </w:r>
      <w:r>
        <w:rPr>
          <w:spacing w:val="6"/>
        </w:rPr>
        <w:t xml:space="preserve"> </w:t>
      </w:r>
      <w:r>
        <w:t>reasonable</w:t>
      </w:r>
      <w:r>
        <w:rPr>
          <w:spacing w:val="5"/>
        </w:rPr>
        <w:t xml:space="preserve"> </w:t>
      </w:r>
      <w:r>
        <w:t>rights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both</w:t>
      </w:r>
      <w:r>
        <w:rPr>
          <w:spacing w:val="6"/>
        </w:rPr>
        <w:t xml:space="preserve"> </w:t>
      </w:r>
      <w:r>
        <w:t>parties</w:t>
      </w:r>
      <w:r>
        <w:rPr>
          <w:spacing w:val="5"/>
        </w:rPr>
        <w:t xml:space="preserve"> </w:t>
      </w:r>
      <w:r>
        <w:t>related</w:t>
      </w:r>
      <w:r>
        <w:rPr>
          <w:spacing w:val="-43"/>
        </w:rPr>
        <w:t xml:space="preserve"> </w:t>
      </w:r>
      <w:r>
        <w:t>to publication and reuse of the material.</w:t>
      </w:r>
    </w:p>
    <w:p w14:paraId="62763A8D" w14:textId="38C4A0A3" w:rsidR="00F273A3" w:rsidRDefault="00000000" w:rsidP="00440813">
      <w:pPr>
        <w:pStyle w:val="GvdeMetni"/>
        <w:spacing w:before="2" w:line="249" w:lineRule="auto"/>
        <w:ind w:left="523" w:right="391"/>
        <w:jc w:val="both"/>
      </w:pPr>
      <w:r>
        <w:t xml:space="preserve">The undersigned hereby grants </w:t>
      </w:r>
      <w:r w:rsidR="00CB7FB6">
        <w:t xml:space="preserve">IJAMEC </w:t>
      </w:r>
      <w:r>
        <w:t>the unlimited, worldwide, irrevocable right to use his/her name, picture, likeness, voice and biographical</w:t>
      </w:r>
      <w:r>
        <w:rPr>
          <w:spacing w:val="1"/>
        </w:rPr>
        <w:t xml:space="preserve"> </w:t>
      </w:r>
      <w:r>
        <w:t xml:space="preserve">information as part of the advertisement, distribution and sale of products incorporating the Work/Paper/Article/Report, and releases </w:t>
      </w:r>
      <w:r w:rsidR="00CB7FB6">
        <w:t xml:space="preserve">IJAMEC </w:t>
      </w:r>
      <w:r>
        <w:t>from</w:t>
      </w:r>
      <w:r>
        <w:rPr>
          <w:spacing w:val="-42"/>
        </w:rPr>
        <w:t xml:space="preserve"> </w:t>
      </w:r>
      <w:r>
        <w:t xml:space="preserve">any claim based on </w:t>
      </w:r>
      <w:proofErr w:type="gramStart"/>
      <w:r>
        <w:t>right of privacy</w:t>
      </w:r>
      <w:proofErr w:type="gramEnd"/>
      <w:r>
        <w:t xml:space="preserve"> or publicity.</w:t>
      </w:r>
    </w:p>
    <w:p w14:paraId="6CB11228" w14:textId="741F5D0F" w:rsidR="00F273A3" w:rsidRDefault="00000000" w:rsidP="00440813">
      <w:pPr>
        <w:pStyle w:val="GvdeMetni"/>
        <w:spacing w:before="2" w:line="249" w:lineRule="auto"/>
        <w:ind w:left="523" w:right="361"/>
        <w:jc w:val="both"/>
      </w:pPr>
      <w:r>
        <w:t>The undersigned hereby warrants that the Work and Presentation (collectively, the "Materials") are original and that he/she is the corresponding</w:t>
      </w:r>
      <w:r>
        <w:rPr>
          <w:spacing w:val="-42"/>
        </w:rPr>
        <w:t xml:space="preserve"> </w:t>
      </w:r>
      <w:r>
        <w:t>author of the Materials. To the extent the Materials incorporate text passages, figures, data or other material from the works of others, the</w:t>
      </w:r>
      <w:r>
        <w:rPr>
          <w:spacing w:val="1"/>
        </w:rPr>
        <w:t xml:space="preserve"> </w:t>
      </w:r>
      <w:r>
        <w:t xml:space="preserve">undersigned has obtained any necessary permissions. Where necessary, the undersigned has obtained all </w:t>
      </w:r>
      <w:proofErr w:type="gramStart"/>
      <w:r>
        <w:t>third party</w:t>
      </w:r>
      <w:proofErr w:type="gramEnd"/>
      <w:r>
        <w:t xml:space="preserve"> permissions and consents to</w:t>
      </w:r>
      <w:r>
        <w:rPr>
          <w:spacing w:val="-4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the license above and has provided copies of such</w:t>
      </w:r>
      <w:r>
        <w:rPr>
          <w:spacing w:val="-1"/>
        </w:rPr>
        <w:t xml:space="preserve"> </w:t>
      </w:r>
      <w:r>
        <w:t>permissions and</w:t>
      </w:r>
      <w:r>
        <w:rPr>
          <w:spacing w:val="-1"/>
        </w:rPr>
        <w:t xml:space="preserve"> </w:t>
      </w:r>
      <w:r>
        <w:t>consents to</w:t>
      </w:r>
      <w:r>
        <w:rPr>
          <w:spacing w:val="-4"/>
        </w:rPr>
        <w:t xml:space="preserve"> </w:t>
      </w:r>
      <w:r w:rsidR="00CB7FB6">
        <w:t>IJAMEC</w:t>
      </w:r>
      <w:r>
        <w:t>.</w:t>
      </w:r>
    </w:p>
    <w:p w14:paraId="601267B0" w14:textId="77777777" w:rsidR="00F273A3" w:rsidRDefault="00F273A3">
      <w:pPr>
        <w:pStyle w:val="GvdeMetni"/>
        <w:rPr>
          <w:sz w:val="19"/>
        </w:rPr>
      </w:pPr>
    </w:p>
    <w:p w14:paraId="3D20BF27" w14:textId="77777777" w:rsidR="00F273A3" w:rsidRDefault="00000000">
      <w:pPr>
        <w:pStyle w:val="Balk1"/>
        <w:spacing w:before="1"/>
        <w:ind w:left="697"/>
      </w:pPr>
      <w:r>
        <w:t>AUTHOR</w:t>
      </w:r>
      <w:r>
        <w:rPr>
          <w:spacing w:val="-10"/>
        </w:rPr>
        <w:t xml:space="preserve"> </w:t>
      </w:r>
      <w:r>
        <w:t>RESPONSIBILITIES</w:t>
      </w:r>
    </w:p>
    <w:p w14:paraId="2C520A72" w14:textId="77777777" w:rsidR="00F273A3" w:rsidRDefault="00000000">
      <w:pPr>
        <w:pStyle w:val="GvdeMetni"/>
        <w:spacing w:before="9"/>
        <w:ind w:left="523"/>
      </w:pPr>
      <w:r>
        <w:t>Authors,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employers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 of</w:t>
      </w:r>
      <w:r>
        <w:rPr>
          <w:spacing w:val="-1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made for</w:t>
      </w:r>
      <w:r>
        <w:rPr>
          <w:spacing w:val="-1"/>
        </w:rPr>
        <w:t xml:space="preserve"> </w:t>
      </w:r>
      <w:r>
        <w:t>hire,</w:t>
      </w:r>
      <w:r>
        <w:rPr>
          <w:spacing w:val="-1"/>
        </w:rPr>
        <w:t xml:space="preserve"> </w:t>
      </w:r>
      <w:r>
        <w:t>retain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rights:</w:t>
      </w:r>
    </w:p>
    <w:p w14:paraId="626771A2" w14:textId="77777777" w:rsidR="00F273A3" w:rsidRDefault="00000000">
      <w:pPr>
        <w:pStyle w:val="ListeParagraf"/>
        <w:numPr>
          <w:ilvl w:val="0"/>
          <w:numId w:val="1"/>
        </w:numPr>
        <w:tabs>
          <w:tab w:val="left" w:pos="629"/>
        </w:tabs>
        <w:ind w:left="628" w:hanging="106"/>
        <w:rPr>
          <w:sz w:val="18"/>
        </w:rPr>
      </w:pP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proprietary rights other than</w:t>
      </w:r>
      <w:r>
        <w:rPr>
          <w:spacing w:val="-1"/>
          <w:sz w:val="18"/>
        </w:rPr>
        <w:t xml:space="preserve"> </w:t>
      </w:r>
      <w:r>
        <w:rPr>
          <w:sz w:val="18"/>
        </w:rPr>
        <w:t>copyright, including patent rights.</w:t>
      </w:r>
    </w:p>
    <w:p w14:paraId="357F32DD" w14:textId="77777777" w:rsidR="00F273A3" w:rsidRDefault="00000000">
      <w:pPr>
        <w:pStyle w:val="ListeParagraf"/>
        <w:numPr>
          <w:ilvl w:val="0"/>
          <w:numId w:val="1"/>
        </w:numPr>
        <w:tabs>
          <w:tab w:val="left" w:pos="629"/>
        </w:tabs>
        <w:ind w:left="628" w:hanging="106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right to make</w:t>
      </w:r>
      <w:r>
        <w:rPr>
          <w:spacing w:val="-1"/>
          <w:sz w:val="18"/>
        </w:rPr>
        <w:t xml:space="preserve"> </w:t>
      </w:r>
      <w:r>
        <w:rPr>
          <w:sz w:val="18"/>
        </w:rPr>
        <w:t>and distribute copies</w:t>
      </w:r>
      <w:r>
        <w:rPr>
          <w:spacing w:val="-1"/>
          <w:sz w:val="18"/>
        </w:rPr>
        <w:t xml:space="preserve"> </w:t>
      </w:r>
      <w:r>
        <w:rPr>
          <w:sz w:val="18"/>
        </w:rPr>
        <w:t>of the Paper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internal purposes.</w:t>
      </w:r>
    </w:p>
    <w:p w14:paraId="6BCF080C" w14:textId="77777777" w:rsidR="00F273A3" w:rsidRDefault="00000000">
      <w:pPr>
        <w:pStyle w:val="ListeParagraf"/>
        <w:numPr>
          <w:ilvl w:val="0"/>
          <w:numId w:val="1"/>
        </w:numPr>
        <w:tabs>
          <w:tab w:val="left" w:pos="629"/>
        </w:tabs>
        <w:ind w:left="628" w:hanging="106"/>
        <w:rPr>
          <w:sz w:val="18"/>
        </w:rPr>
      </w:pPr>
      <w:r>
        <w:rPr>
          <w:sz w:val="18"/>
        </w:rPr>
        <w:t>The right to use the material for lecture or classroom purposes.</w:t>
      </w:r>
    </w:p>
    <w:p w14:paraId="0074A44E" w14:textId="2F37C5E7" w:rsidR="00F273A3" w:rsidRDefault="00000000">
      <w:pPr>
        <w:pStyle w:val="ListeParagraf"/>
        <w:numPr>
          <w:ilvl w:val="0"/>
          <w:numId w:val="1"/>
        </w:numPr>
        <w:tabs>
          <w:tab w:val="left" w:pos="631"/>
        </w:tabs>
        <w:spacing w:line="249" w:lineRule="auto"/>
        <w:ind w:right="388" w:firstLine="0"/>
        <w:rPr>
          <w:sz w:val="18"/>
        </w:rPr>
      </w:pPr>
      <w:r>
        <w:rPr>
          <w:sz w:val="18"/>
        </w:rPr>
        <w:t>The right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prepare</w:t>
      </w:r>
      <w:r>
        <w:rPr>
          <w:spacing w:val="1"/>
          <w:sz w:val="18"/>
        </w:rPr>
        <w:t xml:space="preserve"> </w:t>
      </w:r>
      <w:r>
        <w:rPr>
          <w:sz w:val="18"/>
        </w:rPr>
        <w:t>derivative publications</w:t>
      </w:r>
      <w:r>
        <w:rPr>
          <w:spacing w:val="1"/>
          <w:sz w:val="18"/>
        </w:rPr>
        <w:t xml:space="preserve"> </w:t>
      </w:r>
      <w:r>
        <w:rPr>
          <w:sz w:val="18"/>
        </w:rPr>
        <w:t>based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the Paper,</w:t>
      </w:r>
      <w:r>
        <w:rPr>
          <w:spacing w:val="1"/>
          <w:sz w:val="18"/>
        </w:rPr>
        <w:t xml:space="preserve"> </w:t>
      </w:r>
      <w:r>
        <w:rPr>
          <w:sz w:val="18"/>
        </w:rPr>
        <w:t>including</w:t>
      </w:r>
      <w:r>
        <w:rPr>
          <w:spacing w:val="1"/>
          <w:sz w:val="18"/>
        </w:rPr>
        <w:t xml:space="preserve"> </w:t>
      </w:r>
      <w:r>
        <w:rPr>
          <w:sz w:val="18"/>
        </w:rPr>
        <w:t>books</w:t>
      </w:r>
      <w:r>
        <w:rPr>
          <w:spacing w:val="1"/>
          <w:sz w:val="18"/>
        </w:rPr>
        <w:t xml:space="preserve"> </w:t>
      </w:r>
      <w:r>
        <w:rPr>
          <w:sz w:val="18"/>
        </w:rPr>
        <w:t>or book</w:t>
      </w:r>
      <w:r>
        <w:rPr>
          <w:spacing w:val="1"/>
          <w:sz w:val="18"/>
        </w:rPr>
        <w:t xml:space="preserve"> </w:t>
      </w:r>
      <w:r>
        <w:rPr>
          <w:sz w:val="18"/>
        </w:rPr>
        <w:t>chapters,</w:t>
      </w:r>
      <w:r>
        <w:rPr>
          <w:spacing w:val="1"/>
          <w:sz w:val="18"/>
        </w:rPr>
        <w:t xml:space="preserve"> </w:t>
      </w:r>
      <w:r>
        <w:rPr>
          <w:sz w:val="18"/>
        </w:rPr>
        <w:t>journal</w:t>
      </w:r>
      <w:r>
        <w:rPr>
          <w:spacing w:val="1"/>
          <w:sz w:val="18"/>
        </w:rPr>
        <w:t xml:space="preserve"> </w:t>
      </w:r>
      <w:r>
        <w:rPr>
          <w:sz w:val="18"/>
        </w:rPr>
        <w:t>papers, and</w:t>
      </w:r>
      <w:r>
        <w:rPr>
          <w:spacing w:val="1"/>
          <w:sz w:val="18"/>
        </w:rPr>
        <w:t xml:space="preserve"> </w:t>
      </w:r>
      <w:r>
        <w:rPr>
          <w:sz w:val="18"/>
        </w:rPr>
        <w:t>magazine</w:t>
      </w:r>
      <w:r>
        <w:rPr>
          <w:spacing w:val="1"/>
          <w:sz w:val="18"/>
        </w:rPr>
        <w:t xml:space="preserve"> </w:t>
      </w:r>
      <w:r>
        <w:rPr>
          <w:sz w:val="18"/>
        </w:rPr>
        <w:t>articles,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provided</w:t>
      </w:r>
      <w:r>
        <w:rPr>
          <w:spacing w:val="-42"/>
          <w:sz w:val="18"/>
        </w:rPr>
        <w:t xml:space="preserve"> </w:t>
      </w:r>
      <w:r>
        <w:rPr>
          <w:sz w:val="18"/>
        </w:rPr>
        <w:t>that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publication of a derivative</w:t>
      </w:r>
      <w:r>
        <w:rPr>
          <w:spacing w:val="-1"/>
          <w:sz w:val="18"/>
        </w:rPr>
        <w:t xml:space="preserve"> </w:t>
      </w:r>
      <w:r>
        <w:rPr>
          <w:sz w:val="18"/>
        </w:rPr>
        <w:t>work</w:t>
      </w:r>
      <w:r>
        <w:rPr>
          <w:spacing w:val="-1"/>
          <w:sz w:val="18"/>
        </w:rPr>
        <w:t xml:space="preserve"> </w:t>
      </w:r>
      <w:r>
        <w:rPr>
          <w:sz w:val="18"/>
        </w:rPr>
        <w:t>occurs subsequent</w:t>
      </w:r>
      <w:r>
        <w:rPr>
          <w:spacing w:val="-1"/>
          <w:sz w:val="18"/>
        </w:rPr>
        <w:t xml:space="preserve"> </w:t>
      </w:r>
      <w:r>
        <w:rPr>
          <w:sz w:val="18"/>
        </w:rPr>
        <w:t>to the</w:t>
      </w:r>
      <w:r>
        <w:rPr>
          <w:spacing w:val="-1"/>
          <w:sz w:val="18"/>
        </w:rPr>
        <w:t xml:space="preserve"> </w:t>
      </w:r>
      <w:r>
        <w:rPr>
          <w:sz w:val="18"/>
        </w:rPr>
        <w:t>official date of publication by</w:t>
      </w:r>
      <w:r>
        <w:rPr>
          <w:spacing w:val="-1"/>
          <w:sz w:val="18"/>
        </w:rPr>
        <w:t xml:space="preserve"> </w:t>
      </w:r>
      <w:bookmarkStart w:id="3" w:name="OLE_LINK2"/>
      <w:r w:rsidR="00CB7FB6" w:rsidRPr="00CB7FB6">
        <w:rPr>
          <w:sz w:val="18"/>
        </w:rPr>
        <w:t>IJAMEC</w:t>
      </w:r>
      <w:bookmarkEnd w:id="3"/>
      <w:r>
        <w:rPr>
          <w:sz w:val="18"/>
        </w:rPr>
        <w:t>.</w:t>
      </w:r>
    </w:p>
    <w:p w14:paraId="688A9F67" w14:textId="6C065D0C" w:rsidR="00F273A3" w:rsidRDefault="00000000">
      <w:pPr>
        <w:pStyle w:val="GvdeMetni"/>
        <w:spacing w:line="249" w:lineRule="auto"/>
        <w:ind w:left="523" w:right="342"/>
        <w:jc w:val="both"/>
      </w:pPr>
      <w:r>
        <w:t>If the work that forms the basis of this Paper was done under a contract with a governmental agency or other entity that retains certain rights, this</w:t>
      </w:r>
      <w:r>
        <w:rPr>
          <w:spacing w:val="1"/>
        </w:rPr>
        <w:t xml:space="preserve"> </w:t>
      </w:r>
      <w:r>
        <w:t xml:space="preserve">Transfer   </w:t>
      </w:r>
      <w:r>
        <w:rPr>
          <w:spacing w:val="1"/>
        </w:rPr>
        <w:t xml:space="preserve"> </w:t>
      </w:r>
      <w:r>
        <w:t xml:space="preserve">of   </w:t>
      </w:r>
      <w:r>
        <w:rPr>
          <w:spacing w:val="1"/>
        </w:rPr>
        <w:t xml:space="preserve"> </w:t>
      </w:r>
      <w:r>
        <w:t xml:space="preserve">Copyright    is   </w:t>
      </w:r>
      <w:r>
        <w:rPr>
          <w:spacing w:val="1"/>
        </w:rPr>
        <w:t xml:space="preserve"> </w:t>
      </w:r>
      <w:r>
        <w:t>subject    to     any    rights     that    such    governmental    agency    or     other    entity    may     have    acquired.</w:t>
      </w:r>
      <w:r>
        <w:rPr>
          <w:spacing w:val="1"/>
        </w:rPr>
        <w:t xml:space="preserve"> </w:t>
      </w:r>
      <w:r>
        <w:t>By signing this Agreement, on behalf of all authors, the corresponding author warrant that (1) the Paper is original and has not previously been</w:t>
      </w:r>
      <w:r>
        <w:rPr>
          <w:spacing w:val="1"/>
        </w:rPr>
        <w:t xml:space="preserve"> </w:t>
      </w:r>
      <w:r>
        <w:t>published elsewhere; (2) this work does not</w:t>
      </w:r>
      <w:r>
        <w:rPr>
          <w:spacing w:val="1"/>
        </w:rPr>
        <w:t xml:space="preserve"> </w:t>
      </w:r>
      <w:r>
        <w:t>infringe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copyright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work;</w:t>
      </w:r>
      <w:r>
        <w:rPr>
          <w:spacing w:val="45"/>
        </w:rPr>
        <w:t xml:space="preserve"> </w:t>
      </w:r>
      <w:r>
        <w:t>(3)</w:t>
      </w:r>
      <w:r>
        <w:rPr>
          <w:spacing w:val="45"/>
        </w:rPr>
        <w:t xml:space="preserve"> </w:t>
      </w:r>
      <w:r>
        <w:t>all</w:t>
      </w:r>
      <w:r>
        <w:rPr>
          <w:spacing w:val="45"/>
        </w:rPr>
        <w:t xml:space="preserve"> </w:t>
      </w:r>
      <w:r>
        <w:t>necessary</w:t>
      </w:r>
      <w:r>
        <w:rPr>
          <w:spacing w:val="45"/>
        </w:rPr>
        <w:t xml:space="preserve"> </w:t>
      </w:r>
      <w:r>
        <w:t>reproduction</w:t>
      </w:r>
      <w:r>
        <w:rPr>
          <w:spacing w:val="1"/>
        </w:rPr>
        <w:t xml:space="preserve"> </w:t>
      </w:r>
      <w:r>
        <w:t>permissions, licenses, and clearances have been obtained; and (4) the authors own the copyright in the Paper, are authorized to transfer it, and have</w:t>
      </w:r>
      <w:r>
        <w:rPr>
          <w:spacing w:val="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power to enter into this Agreement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 w:rsidR="00CB7FB6">
        <w:t>IJAMEC</w:t>
      </w:r>
      <w:r>
        <w:t>.</w:t>
      </w:r>
    </w:p>
    <w:p w14:paraId="46589AAC" w14:textId="46ED51CF" w:rsidR="00F273A3" w:rsidRDefault="00000000">
      <w:pPr>
        <w:pStyle w:val="GvdeMetni"/>
        <w:spacing w:before="1" w:line="249" w:lineRule="auto"/>
        <w:ind w:left="523" w:right="340"/>
        <w:jc w:val="both"/>
      </w:pPr>
      <w:r>
        <w:t>As the corresponding author, on behalf of all the authors, I also warrant that “</w:t>
      </w:r>
      <w:r w:rsidR="00CB7FB6">
        <w:t xml:space="preserve">IJAMEC </w:t>
      </w:r>
      <w:r>
        <w:t>and the Journal Editors” will not be held liable against all</w:t>
      </w:r>
      <w:r>
        <w:rPr>
          <w:spacing w:val="1"/>
        </w:rPr>
        <w:t xml:space="preserve"> </w:t>
      </w:r>
      <w:r>
        <w:t>copyright</w:t>
      </w:r>
      <w:r>
        <w:rPr>
          <w:spacing w:val="2"/>
        </w:rPr>
        <w:t xml:space="preserve"> </w:t>
      </w:r>
      <w:r>
        <w:t>claims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third</w:t>
      </w:r>
      <w:r>
        <w:rPr>
          <w:spacing w:val="3"/>
        </w:rPr>
        <w:t xml:space="preserve"> </w:t>
      </w:r>
      <w:r>
        <w:t>party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lawsuits</w:t>
      </w:r>
      <w:r>
        <w:rPr>
          <w:spacing w:val="28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may</w:t>
      </w:r>
      <w:r>
        <w:rPr>
          <w:spacing w:val="28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filed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future,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only</w:t>
      </w:r>
      <w:r>
        <w:rPr>
          <w:spacing w:val="27"/>
        </w:rPr>
        <w:t xml:space="preserve"> </w:t>
      </w:r>
      <w:r>
        <w:t>person</w:t>
      </w:r>
      <w:r>
        <w:rPr>
          <w:spacing w:val="28"/>
        </w:rPr>
        <w:t xml:space="preserve"> </w:t>
      </w:r>
      <w:r>
        <w:t>who</w:t>
      </w:r>
      <w:r>
        <w:rPr>
          <w:spacing w:val="28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liable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such</w:t>
      </w:r>
      <w:r>
        <w:rPr>
          <w:spacing w:val="-43"/>
        </w:rPr>
        <w:t xml:space="preserve"> </w:t>
      </w:r>
      <w:r>
        <w:t>cases.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also</w:t>
      </w:r>
      <w:r>
        <w:rPr>
          <w:spacing w:val="29"/>
        </w:rPr>
        <w:t xml:space="preserve"> </w:t>
      </w:r>
      <w:r>
        <w:t>warrant</w:t>
      </w:r>
      <w:r>
        <w:rPr>
          <w:spacing w:val="30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article</w:t>
      </w:r>
      <w:r>
        <w:rPr>
          <w:spacing w:val="29"/>
        </w:rPr>
        <w:t xml:space="preserve"> </w:t>
      </w:r>
      <w:r>
        <w:t>contains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libelous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unlawful</w:t>
      </w:r>
      <w:r>
        <w:rPr>
          <w:spacing w:val="29"/>
        </w:rPr>
        <w:t xml:space="preserve"> </w:t>
      </w:r>
      <w:r>
        <w:t>statements,</w:t>
      </w:r>
      <w:r>
        <w:rPr>
          <w:spacing w:val="28"/>
        </w:rPr>
        <w:t xml:space="preserve"> </w:t>
      </w:r>
      <w:r>
        <w:t>we</w:t>
      </w:r>
      <w:r>
        <w:rPr>
          <w:spacing w:val="29"/>
        </w:rPr>
        <w:t xml:space="preserve"> </w:t>
      </w:r>
      <w:r>
        <w:t>did</w:t>
      </w:r>
      <w:r>
        <w:rPr>
          <w:spacing w:val="30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use</w:t>
      </w:r>
      <w:r>
        <w:rPr>
          <w:spacing w:val="29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unlawful</w:t>
      </w:r>
      <w:r>
        <w:rPr>
          <w:spacing w:val="30"/>
        </w:rPr>
        <w:t xml:space="preserve"> </w:t>
      </w:r>
      <w:r>
        <w:t>method</w:t>
      </w:r>
      <w:r>
        <w:rPr>
          <w:spacing w:val="2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material</w:t>
      </w:r>
      <w:r>
        <w:rPr>
          <w:spacing w:val="29"/>
        </w:rPr>
        <w:t xml:space="preserve"> </w:t>
      </w:r>
      <w:r>
        <w:t>during</w:t>
      </w:r>
      <w:r>
        <w:rPr>
          <w:spacing w:val="29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research,</w:t>
      </w:r>
      <w:r>
        <w:rPr>
          <w:spacing w:val="22"/>
        </w:rPr>
        <w:t xml:space="preserve"> </w:t>
      </w:r>
      <w:r>
        <w:t>we</w:t>
      </w:r>
      <w:r>
        <w:rPr>
          <w:spacing w:val="23"/>
        </w:rPr>
        <w:t xml:space="preserve"> </w:t>
      </w:r>
      <w:r>
        <w:t>obtained</w:t>
      </w:r>
      <w:r>
        <w:rPr>
          <w:spacing w:val="23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legal permissions pertaining to the research, and we</w:t>
      </w:r>
      <w:r>
        <w:rPr>
          <w:spacing w:val="-1"/>
        </w:rPr>
        <w:t xml:space="preserve"> </w:t>
      </w:r>
      <w:r>
        <w:t>adhered to ethical principles during the research.</w:t>
      </w:r>
    </w:p>
    <w:p w14:paraId="0C1B076B" w14:textId="77777777" w:rsidR="008B2A69" w:rsidRDefault="008B2A69">
      <w:pPr>
        <w:pStyle w:val="GvdeMetni"/>
        <w:spacing w:before="1" w:line="249" w:lineRule="auto"/>
        <w:ind w:left="523" w:right="340"/>
        <w:jc w:val="both"/>
      </w:pPr>
    </w:p>
    <w:tbl>
      <w:tblPr>
        <w:tblStyle w:val="TabloKlavuzu"/>
        <w:tblW w:w="8994" w:type="dxa"/>
        <w:tblInd w:w="695" w:type="dxa"/>
        <w:tblLook w:val="04A0" w:firstRow="1" w:lastRow="0" w:firstColumn="1" w:lastColumn="0" w:noHBand="0" w:noVBand="1"/>
      </w:tblPr>
      <w:tblGrid>
        <w:gridCol w:w="443"/>
        <w:gridCol w:w="3491"/>
        <w:gridCol w:w="613"/>
        <w:gridCol w:w="343"/>
        <w:gridCol w:w="3491"/>
        <w:gridCol w:w="613"/>
      </w:tblGrid>
      <w:tr w:rsidR="008B2A69" w14:paraId="6111E2FA" w14:textId="77777777" w:rsidTr="008B2A69">
        <w:trPr>
          <w:trHeight w:val="505"/>
        </w:trPr>
        <w:tc>
          <w:tcPr>
            <w:tcW w:w="0" w:type="auto"/>
          </w:tcPr>
          <w:p w14:paraId="1E632F8F" w14:textId="77777777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</w:p>
        </w:tc>
        <w:tc>
          <w:tcPr>
            <w:tcW w:w="0" w:type="auto"/>
          </w:tcPr>
          <w:p w14:paraId="5E244F2C" w14:textId="1EF9D780" w:rsidR="008B2A69" w:rsidRPr="008B2A69" w:rsidRDefault="008B2A69" w:rsidP="008B2A69">
            <w:pPr>
              <w:pStyle w:val="GvdeMetni"/>
              <w:spacing w:before="83"/>
              <w:ind w:left="851" w:firstLine="142"/>
            </w:pPr>
            <w:r>
              <w:rPr>
                <w:u w:val="single"/>
              </w:rPr>
              <w:t>Authors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Names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&amp;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Surnames</w:t>
            </w:r>
          </w:p>
        </w:tc>
        <w:tc>
          <w:tcPr>
            <w:tcW w:w="0" w:type="auto"/>
          </w:tcPr>
          <w:p w14:paraId="31FE3D1A" w14:textId="4CD1DE06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  <w:r>
              <w:rPr>
                <w:position w:val="1"/>
                <w:u w:val="single"/>
              </w:rPr>
              <w:t>Sign</w:t>
            </w:r>
          </w:p>
        </w:tc>
        <w:tc>
          <w:tcPr>
            <w:tcW w:w="0" w:type="auto"/>
          </w:tcPr>
          <w:p w14:paraId="017ADA6D" w14:textId="77777777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</w:p>
        </w:tc>
        <w:tc>
          <w:tcPr>
            <w:tcW w:w="0" w:type="auto"/>
          </w:tcPr>
          <w:p w14:paraId="611A421D" w14:textId="3893F3B9" w:rsidR="008B2A69" w:rsidRPr="008B2A69" w:rsidRDefault="008B2A69" w:rsidP="008B2A69">
            <w:pPr>
              <w:pStyle w:val="GvdeMetni"/>
              <w:spacing w:before="83"/>
              <w:ind w:left="851" w:firstLine="142"/>
            </w:pPr>
            <w:r>
              <w:rPr>
                <w:u w:val="single"/>
              </w:rPr>
              <w:t>Authors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Names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&amp;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Surnames</w:t>
            </w:r>
          </w:p>
        </w:tc>
        <w:tc>
          <w:tcPr>
            <w:tcW w:w="0" w:type="auto"/>
          </w:tcPr>
          <w:p w14:paraId="47674D6B" w14:textId="0700B865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  <w:r>
              <w:rPr>
                <w:position w:val="1"/>
                <w:u w:val="single"/>
              </w:rPr>
              <w:t>Sign</w:t>
            </w:r>
          </w:p>
        </w:tc>
      </w:tr>
      <w:tr w:rsidR="008B2A69" w14:paraId="48713314" w14:textId="77777777" w:rsidTr="008B2A69">
        <w:trPr>
          <w:trHeight w:val="291"/>
        </w:trPr>
        <w:tc>
          <w:tcPr>
            <w:tcW w:w="0" w:type="auto"/>
          </w:tcPr>
          <w:p w14:paraId="063D7A40" w14:textId="45BB9B97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  <w:r>
              <w:rPr>
                <w:u w:val="single"/>
              </w:rPr>
              <w:t>1*</w:t>
            </w:r>
          </w:p>
        </w:tc>
        <w:tc>
          <w:tcPr>
            <w:tcW w:w="0" w:type="auto"/>
          </w:tcPr>
          <w:p w14:paraId="7F878C2A" w14:textId="77777777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</w:p>
        </w:tc>
        <w:tc>
          <w:tcPr>
            <w:tcW w:w="0" w:type="auto"/>
          </w:tcPr>
          <w:p w14:paraId="0E1919D4" w14:textId="2C2C3A48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</w:p>
        </w:tc>
        <w:tc>
          <w:tcPr>
            <w:tcW w:w="0" w:type="auto"/>
          </w:tcPr>
          <w:p w14:paraId="74008326" w14:textId="0BA3AE0A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0" w:type="auto"/>
          </w:tcPr>
          <w:p w14:paraId="52B43E4B" w14:textId="77777777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</w:p>
        </w:tc>
        <w:tc>
          <w:tcPr>
            <w:tcW w:w="0" w:type="auto"/>
          </w:tcPr>
          <w:p w14:paraId="67C695E4" w14:textId="77777777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</w:p>
        </w:tc>
      </w:tr>
      <w:tr w:rsidR="008B2A69" w14:paraId="6A4E010D" w14:textId="77777777" w:rsidTr="008B2A69">
        <w:trPr>
          <w:trHeight w:val="298"/>
        </w:trPr>
        <w:tc>
          <w:tcPr>
            <w:tcW w:w="0" w:type="auto"/>
          </w:tcPr>
          <w:p w14:paraId="39C16BA5" w14:textId="65FAD76F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0" w:type="auto"/>
          </w:tcPr>
          <w:p w14:paraId="4C4B6990" w14:textId="77777777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</w:p>
        </w:tc>
        <w:tc>
          <w:tcPr>
            <w:tcW w:w="0" w:type="auto"/>
          </w:tcPr>
          <w:p w14:paraId="041DA43D" w14:textId="37C4A955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</w:p>
        </w:tc>
        <w:tc>
          <w:tcPr>
            <w:tcW w:w="0" w:type="auto"/>
          </w:tcPr>
          <w:p w14:paraId="0032735C" w14:textId="21587DB7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0" w:type="auto"/>
          </w:tcPr>
          <w:p w14:paraId="2A803091" w14:textId="77777777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</w:p>
        </w:tc>
        <w:tc>
          <w:tcPr>
            <w:tcW w:w="0" w:type="auto"/>
          </w:tcPr>
          <w:p w14:paraId="12D40199" w14:textId="77777777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</w:p>
        </w:tc>
      </w:tr>
      <w:tr w:rsidR="008B2A69" w14:paraId="3AF61474" w14:textId="77777777" w:rsidTr="008B2A69">
        <w:trPr>
          <w:trHeight w:val="291"/>
        </w:trPr>
        <w:tc>
          <w:tcPr>
            <w:tcW w:w="0" w:type="auto"/>
          </w:tcPr>
          <w:p w14:paraId="4D8B51F3" w14:textId="6327AB04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0" w:type="auto"/>
          </w:tcPr>
          <w:p w14:paraId="74D3A546" w14:textId="77777777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</w:p>
        </w:tc>
        <w:tc>
          <w:tcPr>
            <w:tcW w:w="0" w:type="auto"/>
          </w:tcPr>
          <w:p w14:paraId="76787200" w14:textId="0EA0FF2B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</w:p>
        </w:tc>
        <w:tc>
          <w:tcPr>
            <w:tcW w:w="0" w:type="auto"/>
          </w:tcPr>
          <w:p w14:paraId="05BA68B5" w14:textId="5ADBA547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0" w:type="auto"/>
          </w:tcPr>
          <w:p w14:paraId="5B4FA139" w14:textId="77777777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</w:p>
        </w:tc>
        <w:tc>
          <w:tcPr>
            <w:tcW w:w="0" w:type="auto"/>
          </w:tcPr>
          <w:p w14:paraId="18E8EDC3" w14:textId="77777777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</w:p>
        </w:tc>
      </w:tr>
      <w:tr w:rsidR="008B2A69" w14:paraId="70119016" w14:textId="77777777" w:rsidTr="008B2A69">
        <w:trPr>
          <w:trHeight w:val="147"/>
        </w:trPr>
        <w:tc>
          <w:tcPr>
            <w:tcW w:w="0" w:type="auto"/>
          </w:tcPr>
          <w:p w14:paraId="360F8A79" w14:textId="6CD1930D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0" w:type="auto"/>
          </w:tcPr>
          <w:p w14:paraId="0D402657" w14:textId="77777777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</w:p>
        </w:tc>
        <w:tc>
          <w:tcPr>
            <w:tcW w:w="0" w:type="auto"/>
          </w:tcPr>
          <w:p w14:paraId="710B9E09" w14:textId="5169CD91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</w:p>
        </w:tc>
        <w:tc>
          <w:tcPr>
            <w:tcW w:w="0" w:type="auto"/>
          </w:tcPr>
          <w:p w14:paraId="65BAB594" w14:textId="37607FCB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</w:tc>
        <w:tc>
          <w:tcPr>
            <w:tcW w:w="0" w:type="auto"/>
          </w:tcPr>
          <w:p w14:paraId="46D4E7C6" w14:textId="77777777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</w:p>
        </w:tc>
        <w:tc>
          <w:tcPr>
            <w:tcW w:w="0" w:type="auto"/>
          </w:tcPr>
          <w:p w14:paraId="70CC7E2E" w14:textId="77777777" w:rsidR="008B2A69" w:rsidRDefault="008B2A69" w:rsidP="008B2A69">
            <w:pPr>
              <w:pStyle w:val="GvdeMetni"/>
              <w:spacing w:before="83"/>
              <w:rPr>
                <w:u w:val="single"/>
              </w:rPr>
            </w:pPr>
          </w:p>
        </w:tc>
      </w:tr>
    </w:tbl>
    <w:p w14:paraId="21A06650" w14:textId="77777777" w:rsidR="008B2A69" w:rsidRDefault="00000000" w:rsidP="008B2A69">
      <w:pPr>
        <w:pStyle w:val="GvdeMetni"/>
        <w:spacing w:before="93"/>
        <w:ind w:left="567"/>
      </w:pPr>
      <w:r>
        <w:t>* Corresponding author</w:t>
      </w:r>
      <w:r w:rsidR="00BA700A">
        <w:t xml:space="preserve">  </w:t>
      </w:r>
    </w:p>
    <w:p w14:paraId="150BC49E" w14:textId="494CC7F9" w:rsidR="00F273A3" w:rsidRDefault="00BA700A" w:rsidP="008B2A69">
      <w:pPr>
        <w:pStyle w:val="GvdeMetni"/>
        <w:spacing w:before="93"/>
        <w:ind w:left="567"/>
        <w:rPr>
          <w:i/>
          <w:sz w:val="17"/>
        </w:rPr>
      </w:pPr>
      <w:r>
        <w:t xml:space="preserve">- </w:t>
      </w:r>
      <w:r w:rsidR="008B2A69" w:rsidRPr="008B2A69">
        <w:t xml:space="preserve">This form must be signed at least by </w:t>
      </w:r>
      <w:proofErr w:type="gramStart"/>
      <w:r w:rsidR="008B2A69" w:rsidRPr="008B2A69">
        <w:t>corresponding</w:t>
      </w:r>
      <w:proofErr w:type="gramEnd"/>
      <w:r w:rsidR="008B2A69" w:rsidRPr="008B2A69">
        <w:t xml:space="preserve"> author of the article. The author(s) signing this Agreement represents that he/she is signing this Agreement as authorized agent for and on behalf of all the authors.</w:t>
      </w:r>
      <w:r w:rsidR="008B2A69">
        <w:t xml:space="preserve"> </w:t>
      </w:r>
      <w:r w:rsidRPr="00BA700A">
        <w:t>This form should be signed and sent online to the IJAMEC (http://ijamec.org) in PDF format.</w:t>
      </w:r>
      <w:r>
        <w:t xml:space="preserve"> </w:t>
      </w:r>
      <w:bookmarkEnd w:id="0"/>
    </w:p>
    <w:sectPr w:rsidR="00F273A3" w:rsidSect="008B2A69">
      <w:type w:val="continuous"/>
      <w:pgSz w:w="11900" w:h="16840" w:code="9"/>
      <w:pgMar w:top="170" w:right="261" w:bottom="176" w:left="170" w:header="709" w:footer="709" w:gutter="0"/>
      <w:cols w:space="30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F6733"/>
    <w:multiLevelType w:val="hybridMultilevel"/>
    <w:tmpl w:val="CB285254"/>
    <w:lvl w:ilvl="0" w:tplc="D3EE1322">
      <w:numFmt w:val="bullet"/>
      <w:lvlText w:val="-"/>
      <w:lvlJc w:val="left"/>
      <w:pPr>
        <w:ind w:left="523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51361752">
      <w:numFmt w:val="bullet"/>
      <w:lvlText w:val="•"/>
      <w:lvlJc w:val="left"/>
      <w:pPr>
        <w:ind w:left="1624" w:hanging="105"/>
      </w:pPr>
      <w:rPr>
        <w:rFonts w:hint="default"/>
        <w:lang w:val="en-US" w:eastAsia="en-US" w:bidi="ar-SA"/>
      </w:rPr>
    </w:lvl>
    <w:lvl w:ilvl="2" w:tplc="F34EB116">
      <w:numFmt w:val="bullet"/>
      <w:lvlText w:val="•"/>
      <w:lvlJc w:val="left"/>
      <w:pPr>
        <w:ind w:left="2728" w:hanging="105"/>
      </w:pPr>
      <w:rPr>
        <w:rFonts w:hint="default"/>
        <w:lang w:val="en-US" w:eastAsia="en-US" w:bidi="ar-SA"/>
      </w:rPr>
    </w:lvl>
    <w:lvl w:ilvl="3" w:tplc="155CE662">
      <w:numFmt w:val="bullet"/>
      <w:lvlText w:val="•"/>
      <w:lvlJc w:val="left"/>
      <w:pPr>
        <w:ind w:left="3832" w:hanging="105"/>
      </w:pPr>
      <w:rPr>
        <w:rFonts w:hint="default"/>
        <w:lang w:val="en-US" w:eastAsia="en-US" w:bidi="ar-SA"/>
      </w:rPr>
    </w:lvl>
    <w:lvl w:ilvl="4" w:tplc="BBC4E578">
      <w:numFmt w:val="bullet"/>
      <w:lvlText w:val="•"/>
      <w:lvlJc w:val="left"/>
      <w:pPr>
        <w:ind w:left="4936" w:hanging="105"/>
      </w:pPr>
      <w:rPr>
        <w:rFonts w:hint="default"/>
        <w:lang w:val="en-US" w:eastAsia="en-US" w:bidi="ar-SA"/>
      </w:rPr>
    </w:lvl>
    <w:lvl w:ilvl="5" w:tplc="B6D0E0D8">
      <w:numFmt w:val="bullet"/>
      <w:lvlText w:val="•"/>
      <w:lvlJc w:val="left"/>
      <w:pPr>
        <w:ind w:left="6040" w:hanging="105"/>
      </w:pPr>
      <w:rPr>
        <w:rFonts w:hint="default"/>
        <w:lang w:val="en-US" w:eastAsia="en-US" w:bidi="ar-SA"/>
      </w:rPr>
    </w:lvl>
    <w:lvl w:ilvl="6" w:tplc="4210CCAC">
      <w:numFmt w:val="bullet"/>
      <w:lvlText w:val="•"/>
      <w:lvlJc w:val="left"/>
      <w:pPr>
        <w:ind w:left="7144" w:hanging="105"/>
      </w:pPr>
      <w:rPr>
        <w:rFonts w:hint="default"/>
        <w:lang w:val="en-US" w:eastAsia="en-US" w:bidi="ar-SA"/>
      </w:rPr>
    </w:lvl>
    <w:lvl w:ilvl="7" w:tplc="80D84F5C">
      <w:numFmt w:val="bullet"/>
      <w:lvlText w:val="•"/>
      <w:lvlJc w:val="left"/>
      <w:pPr>
        <w:ind w:left="8248" w:hanging="105"/>
      </w:pPr>
      <w:rPr>
        <w:rFonts w:hint="default"/>
        <w:lang w:val="en-US" w:eastAsia="en-US" w:bidi="ar-SA"/>
      </w:rPr>
    </w:lvl>
    <w:lvl w:ilvl="8" w:tplc="D97ABCA8">
      <w:numFmt w:val="bullet"/>
      <w:lvlText w:val="•"/>
      <w:lvlJc w:val="left"/>
      <w:pPr>
        <w:ind w:left="9352" w:hanging="105"/>
      </w:pPr>
      <w:rPr>
        <w:rFonts w:hint="default"/>
        <w:lang w:val="en-US" w:eastAsia="en-US" w:bidi="ar-SA"/>
      </w:rPr>
    </w:lvl>
  </w:abstractNum>
  <w:num w:numId="1" w16cid:durableId="167047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73A3"/>
    <w:rsid w:val="00186D37"/>
    <w:rsid w:val="00440813"/>
    <w:rsid w:val="008B2A69"/>
    <w:rsid w:val="00A24FC1"/>
    <w:rsid w:val="00BA700A"/>
    <w:rsid w:val="00CB7FB6"/>
    <w:rsid w:val="00F2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614D"/>
  <w15:docId w15:val="{489A5959-E570-4BE5-A1D9-82179741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703" w:right="566"/>
      <w:jc w:val="center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83"/>
      <w:ind w:left="3309" w:right="566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9"/>
      <w:ind w:left="628" w:hanging="106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8B2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8B2A69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TelifHakkiDevirFormu.docx</vt:lpstr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TelifHakkiDevirFormu.docx</dc:title>
  <cp:lastModifiedBy>Ilker Ali Ozkan</cp:lastModifiedBy>
  <cp:revision>5</cp:revision>
  <dcterms:created xsi:type="dcterms:W3CDTF">2022-09-04T21:28:00Z</dcterms:created>
  <dcterms:modified xsi:type="dcterms:W3CDTF">2025-01-01T14:16:00Z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2014-03-04T00:00:00Z</vt:filetime>
  </property>
  <property fmtid="{D5CDD505-2E9C-101B-9397-08002B2CF9AE}" pid="3" name="Creator">
    <vt:lpwstr>Word</vt:lpwstr>
  </property>
  <property fmtid="{D5CDD505-2E9C-101B-9397-08002B2CF9AE}" pid="4" name="LastSaved">
    <vt:filetime>2022-09-04T00:00:00Z</vt:filetime>
  </property>
</Properties>
</file>